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4ABE5" w14:textId="77777777" w:rsidR="00464A47" w:rsidRDefault="00011CE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25035D4A" w14:textId="5F65CFDA" w:rsidR="00464A47" w:rsidRDefault="00011CE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</w:t>
      </w:r>
      <w:r w:rsidR="00E8231A">
        <w:rPr>
          <w:rFonts w:ascii="Calibri" w:eastAsia="Calibri" w:hAnsi="Calibri" w:cs="Calibri"/>
          <w:b/>
          <w:sz w:val="24"/>
          <w:szCs w:val="24"/>
        </w:rPr>
        <w:t>NUGEO</w:t>
      </w:r>
      <w:r>
        <w:rPr>
          <w:rFonts w:ascii="Calibri" w:eastAsia="Calibri" w:hAnsi="Calibri" w:cs="Calibri"/>
          <w:b/>
          <w:sz w:val="24"/>
          <w:szCs w:val="24"/>
        </w:rPr>
        <w:t xml:space="preserve"> N° </w:t>
      </w:r>
      <w:r w:rsidR="00E8231A">
        <w:rPr>
          <w:rFonts w:ascii="Calibri" w:eastAsia="Calibri" w:hAnsi="Calibri" w:cs="Calibri"/>
          <w:b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, DE 20 DE </w:t>
      </w:r>
      <w:r w:rsidR="00E8231A">
        <w:rPr>
          <w:rFonts w:ascii="Calibri" w:eastAsia="Calibri" w:hAnsi="Calibri" w:cs="Calibri"/>
          <w:b/>
          <w:sz w:val="24"/>
          <w:szCs w:val="24"/>
        </w:rPr>
        <w:t>NOVEMBR</w:t>
      </w:r>
      <w:r>
        <w:rPr>
          <w:rFonts w:ascii="Calibri" w:eastAsia="Calibri" w:hAnsi="Calibri" w:cs="Calibri"/>
          <w:b/>
          <w:sz w:val="24"/>
          <w:szCs w:val="24"/>
        </w:rPr>
        <w:t>O DE 2023</w:t>
      </w:r>
    </w:p>
    <w:p w14:paraId="0D1EB0CF" w14:textId="77777777" w:rsidR="00464A47" w:rsidRDefault="00011CE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PLANILHA PARA AVALIAÇÃO DO CURRÍCULO</w:t>
      </w:r>
    </w:p>
    <w:p w14:paraId="6D71AF44" w14:textId="77777777" w:rsidR="00464A47" w:rsidRDefault="00464A4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D5DBB24" w14:textId="77777777" w:rsidR="00464A47" w:rsidRDefault="00011CE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 informações prestadas nesta planilha devem ser comprovadas. </w:t>
      </w:r>
      <w:r>
        <w:rPr>
          <w:rFonts w:ascii="Calibri" w:eastAsia="Calibri" w:hAnsi="Calibri" w:cs="Calibri"/>
          <w:b/>
          <w:sz w:val="22"/>
          <w:szCs w:val="22"/>
        </w:rPr>
        <w:t>ATENÇÃO!</w:t>
      </w:r>
      <w:r>
        <w:rPr>
          <w:rFonts w:ascii="Calibri" w:eastAsia="Calibri" w:hAnsi="Calibri" w:cs="Calibri"/>
          <w:sz w:val="22"/>
          <w:szCs w:val="22"/>
        </w:rPr>
        <w:t xml:space="preserve"> As informações prestadas pelo candidato no currículo Lattes não são consideradas como comprovação dos itens informados na planilha.</w:t>
      </w:r>
    </w:p>
    <w:p w14:paraId="4FE11C3C" w14:textId="77777777" w:rsidR="00464A47" w:rsidRDefault="00464A47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Style62"/>
        <w:tblW w:w="918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490"/>
        <w:gridCol w:w="1778"/>
        <w:gridCol w:w="567"/>
        <w:gridCol w:w="2693"/>
      </w:tblGrid>
      <w:tr w:rsidR="00464A47" w14:paraId="7CF37B30" w14:textId="77777777">
        <w:trPr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50091" w14:textId="77777777" w:rsidR="00464A47" w:rsidRDefault="00011CEE">
            <w:pPr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IDENTIFICAÇÃO</w:t>
            </w:r>
          </w:p>
        </w:tc>
      </w:tr>
      <w:tr w:rsidR="00464A47" w14:paraId="51005DA4" w14:textId="77777777">
        <w:trPr>
          <w:trHeight w:val="34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9C957" w14:textId="77777777" w:rsidR="00464A47" w:rsidRDefault="00011CEE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Candidato 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CD79" w14:textId="77777777" w:rsidR="00464A47" w:rsidRDefault="00464A47">
            <w:pPr>
              <w:ind w:firstLine="0"/>
              <w:rPr>
                <w:rFonts w:ascii="Calibri" w:eastAsia="Calibri" w:hAnsi="Calibri" w:cs="Calibri"/>
              </w:rPr>
            </w:pPr>
          </w:p>
        </w:tc>
      </w:tr>
      <w:tr w:rsidR="00464A47" w14:paraId="4AA10CD5" w14:textId="77777777">
        <w:trPr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54FBF" w14:textId="77777777" w:rsidR="00464A47" w:rsidRDefault="00011CEE">
            <w:pPr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DBE5F1"/>
              </w:rPr>
              <w:t>Avaliação referente ao mestrado - Nota</w:t>
            </w:r>
            <w:r>
              <w:rPr>
                <w:rFonts w:ascii="Calibri" w:eastAsia="Calibri" w:hAnsi="Calibri" w:cs="Calibri"/>
                <w:b/>
              </w:rPr>
              <w:t xml:space="preserve"> 1 (peso 30%)</w:t>
            </w:r>
          </w:p>
        </w:tc>
      </w:tr>
      <w:tr w:rsidR="00464A47" w14:paraId="21B44071" w14:textId="77777777">
        <w:trPr>
          <w:trHeight w:val="319"/>
          <w:jc w:val="center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614EF" w14:textId="1843804B" w:rsidR="00464A47" w:rsidRDefault="00011CEE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Tempo para conclusão do mestrado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C83A" w14:textId="0AAC5CAD" w:rsidR="00464A47" w:rsidRDefault="007E2079">
            <w:pPr>
              <w:ind w:firstLine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61757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11CEE">
              <w:rPr>
                <w:rFonts w:ascii="Calibri" w:eastAsia="Calibri" w:hAnsi="Calibri" w:cs="Calibri"/>
              </w:rPr>
              <w:t xml:space="preserve"> ≤ 24 meses = 1,0 </w:t>
            </w:r>
          </w:p>
          <w:p w14:paraId="7BC723C5" w14:textId="731B0DFE" w:rsidR="00464A47" w:rsidRDefault="007E2079">
            <w:pPr>
              <w:ind w:firstLine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9287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11CEE">
              <w:rPr>
                <w:rFonts w:ascii="Calibri" w:eastAsia="Calibri" w:hAnsi="Calibri" w:cs="Calibri"/>
              </w:rPr>
              <w:t xml:space="preserve"> 25 a 30 meses = 0,5</w:t>
            </w:r>
          </w:p>
        </w:tc>
      </w:tr>
      <w:tr w:rsidR="00464A47" w14:paraId="60D6679C" w14:textId="77777777">
        <w:trPr>
          <w:jc w:val="center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FCE7" w14:textId="77777777" w:rsidR="00464A47" w:rsidRDefault="00011CEE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Coeficiente de rendimento do curso de pós-graduação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AF932" w14:textId="7D1C3FEC" w:rsidR="00464A47" w:rsidRDefault="007E2079">
            <w:pPr>
              <w:ind w:firstLine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437747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11CEE">
              <w:rPr>
                <w:rFonts w:ascii="Calibri" w:eastAsia="Calibri" w:hAnsi="Calibri" w:cs="Calibri"/>
              </w:rPr>
              <w:t xml:space="preserve"> Conceito A para ≥ 50% das disciplinas cursadas = 1,0</w:t>
            </w:r>
          </w:p>
          <w:p w14:paraId="4226AD62" w14:textId="7D4CB3A1" w:rsidR="00464A47" w:rsidRDefault="007E2079">
            <w:pPr>
              <w:ind w:firstLine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3500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11CEE">
              <w:rPr>
                <w:rFonts w:ascii="Calibri" w:eastAsia="Calibri" w:hAnsi="Calibri" w:cs="Calibri"/>
              </w:rPr>
              <w:t xml:space="preserve"> Conceito B para ≥ 50% das disciplinas </w:t>
            </w:r>
            <w:proofErr w:type="gramStart"/>
            <w:r w:rsidR="00011CEE">
              <w:rPr>
                <w:rFonts w:ascii="Calibri" w:eastAsia="Calibri" w:hAnsi="Calibri" w:cs="Calibri"/>
              </w:rPr>
              <w:t>cursadas  =</w:t>
            </w:r>
            <w:proofErr w:type="gramEnd"/>
            <w:r w:rsidR="00011CEE">
              <w:rPr>
                <w:rFonts w:ascii="Calibri" w:eastAsia="Calibri" w:hAnsi="Calibri" w:cs="Calibri"/>
              </w:rPr>
              <w:t xml:space="preserve"> 0,5</w:t>
            </w:r>
          </w:p>
        </w:tc>
      </w:tr>
      <w:tr w:rsidR="00464A47" w14:paraId="58F03069" w14:textId="77777777">
        <w:trPr>
          <w:jc w:val="center"/>
        </w:trPr>
        <w:tc>
          <w:tcPr>
            <w:tcW w:w="3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1B1CD" w14:textId="1C327CBC" w:rsidR="00464A47" w:rsidRDefault="00011CEE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Publicação vinculada à dissertação de mestrado em periódico Qualis ≥ </w:t>
            </w:r>
            <w:r w:rsidR="00E8231A">
              <w:rPr>
                <w:rFonts w:ascii="Calibri" w:eastAsia="Calibri" w:hAnsi="Calibri" w:cs="Calibri"/>
              </w:rPr>
              <w:t>A4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CF0E" w14:textId="7BADB1D5" w:rsidR="00464A47" w:rsidRDefault="007E2079">
            <w:pPr>
              <w:ind w:firstLine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4569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11CEE">
              <w:rPr>
                <w:rFonts w:ascii="Calibri" w:eastAsia="Calibri" w:hAnsi="Calibri" w:cs="Calibri"/>
              </w:rPr>
              <w:t xml:space="preserve"> Sim = 1,0</w:t>
            </w:r>
          </w:p>
          <w:p w14:paraId="09FA0DCD" w14:textId="5F6D3A20" w:rsidR="00464A47" w:rsidRDefault="007E2079">
            <w:pPr>
              <w:ind w:firstLine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0311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011CEE">
              <w:rPr>
                <w:rFonts w:ascii="Calibri" w:eastAsia="Calibri" w:hAnsi="Calibri" w:cs="Calibri"/>
              </w:rPr>
              <w:t xml:space="preserve"> Não = 0</w:t>
            </w:r>
          </w:p>
        </w:tc>
      </w:tr>
      <w:tr w:rsidR="00464A47" w14:paraId="2E0B3FF1" w14:textId="77777777">
        <w:trPr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E1C2A" w14:textId="77777777" w:rsidR="00464A47" w:rsidRDefault="00011CEE">
            <w:pPr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Experiência profissional – Nota 2 (peso 20%)</w:t>
            </w:r>
          </w:p>
        </w:tc>
      </w:tr>
      <w:tr w:rsidR="00E8231A" w14:paraId="24189AA8" w14:textId="77777777" w:rsidTr="00562115">
        <w:trPr>
          <w:trHeight w:val="283"/>
          <w:jc w:val="center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BB60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Engenheiro ou técnico de nível superior na área pretendida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0F58B" w14:textId="105042CC" w:rsidR="00E8231A" w:rsidRDefault="007E2079" w:rsidP="00E8231A">
            <w:pPr>
              <w:ind w:firstLine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132346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8231A">
              <w:rPr>
                <w:rFonts w:ascii="Calibri" w:eastAsia="Calibri" w:hAnsi="Calibri" w:cs="Calibri"/>
              </w:rPr>
              <w:t xml:space="preserve"> Tempo ≥ </w:t>
            </w:r>
            <w:r w:rsidR="00562115">
              <w:rPr>
                <w:rFonts w:ascii="Calibri" w:eastAsia="Calibri" w:hAnsi="Calibri" w:cs="Calibri"/>
              </w:rPr>
              <w:t>5</w:t>
            </w:r>
            <w:r w:rsidR="00E8231A">
              <w:rPr>
                <w:rFonts w:ascii="Calibri" w:eastAsia="Calibri" w:hAnsi="Calibri" w:cs="Calibri"/>
              </w:rPr>
              <w:t xml:space="preserve"> anos = </w:t>
            </w:r>
            <w:r w:rsidR="00562115">
              <w:rPr>
                <w:rFonts w:ascii="Calibri" w:eastAsia="Calibri" w:hAnsi="Calibri" w:cs="Calibri"/>
              </w:rPr>
              <w:t>2</w:t>
            </w:r>
          </w:p>
        </w:tc>
      </w:tr>
      <w:tr w:rsidR="00562115" w14:paraId="740CA0C9" w14:textId="77777777" w:rsidTr="00562115">
        <w:trPr>
          <w:trHeight w:val="283"/>
          <w:jc w:val="center"/>
        </w:trPr>
        <w:tc>
          <w:tcPr>
            <w:tcW w:w="59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BC326" w14:textId="77777777" w:rsidR="00562115" w:rsidRDefault="00562115" w:rsidP="00E8231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A2DD1" w14:textId="649390A8" w:rsidR="00562115" w:rsidRDefault="007E2079" w:rsidP="00562115">
            <w:pPr>
              <w:ind w:left="-80" w:firstLine="8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982589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562115">
              <w:rPr>
                <w:rFonts w:ascii="Calibri" w:eastAsia="Calibri" w:hAnsi="Calibri" w:cs="Calibri"/>
              </w:rPr>
              <w:t xml:space="preserve"> Tempo ≥ 2 anos = 1</w:t>
            </w:r>
          </w:p>
        </w:tc>
      </w:tr>
      <w:tr w:rsidR="00E8231A" w14:paraId="7077DE91" w14:textId="77777777">
        <w:trPr>
          <w:trHeight w:val="283"/>
          <w:jc w:val="center"/>
        </w:trPr>
        <w:tc>
          <w:tcPr>
            <w:tcW w:w="5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F71C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Docência na área pretendida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1C7BA" w14:textId="2F4074EA" w:rsidR="00E8231A" w:rsidRDefault="007E2079" w:rsidP="00E8231A">
            <w:pPr>
              <w:ind w:firstLine="0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3633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E8231A">
              <w:rPr>
                <w:rFonts w:ascii="Calibri" w:eastAsia="Calibri" w:hAnsi="Calibri" w:cs="Calibri"/>
              </w:rPr>
              <w:t xml:space="preserve"> Tempo ≥ 2 anos = 1</w:t>
            </w:r>
          </w:p>
        </w:tc>
      </w:tr>
      <w:tr w:rsidR="00E8231A" w14:paraId="0DC1A59C" w14:textId="77777777">
        <w:trPr>
          <w:jc w:val="center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26320" w14:textId="77777777" w:rsidR="00E8231A" w:rsidRDefault="00E8231A" w:rsidP="00E8231A">
            <w:pPr>
              <w:ind w:firstLine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Produção técnica /científica e de inovação – Nota 3 (peso = 50%)</w:t>
            </w:r>
          </w:p>
        </w:tc>
      </w:tr>
      <w:tr w:rsidR="00E8231A" w14:paraId="37181A4D" w14:textId="77777777">
        <w:trPr>
          <w:trHeight w:val="858"/>
          <w:jc w:val="center"/>
        </w:trPr>
        <w:tc>
          <w:tcPr>
            <w:tcW w:w="4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B0320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</w:p>
          <w:p w14:paraId="30B3B7F8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Periódicos (colocar o número de artigos publicados nos parênteses à </w:t>
            </w:r>
            <w:proofErr w:type="gramStart"/>
            <w:r>
              <w:rPr>
                <w:rFonts w:ascii="Calibri" w:eastAsia="Calibri" w:hAnsi="Calibri" w:cs="Calibri"/>
              </w:rPr>
              <w:t>direita)*</w:t>
            </w:r>
            <w:proofErr w:type="gramEnd"/>
            <w:r>
              <w:rPr>
                <w:rFonts w:ascii="Calibri" w:eastAsia="Calibri" w:hAnsi="Calibri" w:cs="Calibri"/>
              </w:rPr>
              <w:t>*</w:t>
            </w:r>
          </w:p>
          <w:p w14:paraId="79A57AA9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8FDE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Qualis A1* = 1</w:t>
            </w:r>
          </w:p>
          <w:p w14:paraId="591F15D5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Qualis A2* = 0,85</w:t>
            </w:r>
          </w:p>
          <w:p w14:paraId="18957295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Qualis A3* = 0,75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8EAD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Qualis A4* = 0,5</w:t>
            </w:r>
          </w:p>
          <w:p w14:paraId="5EC366CD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Qualis B1* = 0,3</w:t>
            </w:r>
          </w:p>
          <w:p w14:paraId="094BAC27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Qualis &lt; B1* = 0,1</w:t>
            </w:r>
          </w:p>
        </w:tc>
      </w:tr>
      <w:tr w:rsidR="00E8231A" w14:paraId="6DD74C4F" w14:textId="77777777">
        <w:trPr>
          <w:trHeight w:val="245"/>
          <w:jc w:val="center"/>
        </w:trPr>
        <w:tc>
          <w:tcPr>
            <w:tcW w:w="4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D66A" w14:textId="77777777" w:rsidR="00E8231A" w:rsidRDefault="00E8231A" w:rsidP="00E8231A">
            <w:pPr>
              <w:widowControl w:val="0"/>
              <w:spacing w:line="276" w:lineRule="auto"/>
              <w:ind w:firstLine="0"/>
              <w:rPr>
                <w:rFonts w:ascii="Calibri" w:eastAsia="Calibri" w:hAnsi="Calibri" w:cs="Calibri"/>
              </w:rPr>
            </w:pP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5D34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 valor para cada artigo publicado</w:t>
            </w:r>
          </w:p>
        </w:tc>
      </w:tr>
      <w:tr w:rsidR="00E8231A" w14:paraId="0B06CAAB" w14:textId="77777777">
        <w:trPr>
          <w:trHeight w:val="736"/>
          <w:jc w:val="center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76A48" w14:textId="02D056BC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Artigos em congresso </w:t>
            </w: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r w:rsidR="000265BA">
              <w:rPr>
                <w:rFonts w:ascii="Calibri" w:eastAsia="Calibri" w:hAnsi="Calibri" w:cs="Calibri"/>
              </w:rPr>
              <w:t>Geotecnia</w:t>
            </w:r>
            <w:proofErr w:type="gramEnd"/>
            <w:r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54877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0,1 por artigo publicado </w:t>
            </w:r>
          </w:p>
          <w:p w14:paraId="3F49BDE5" w14:textId="3B44B283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(colocar o número de artigos publicados</w:t>
            </w:r>
            <w:r w:rsidR="00963A28">
              <w:rPr>
                <w:rFonts w:ascii="Calibri" w:eastAsia="Calibri" w:hAnsi="Calibri" w:cs="Calibri"/>
              </w:rPr>
              <w:t xml:space="preserve"> em congresso</w:t>
            </w:r>
            <w:r>
              <w:rPr>
                <w:rFonts w:ascii="Calibri" w:eastAsia="Calibri" w:hAnsi="Calibri" w:cs="Calibri"/>
              </w:rPr>
              <w:t xml:space="preserve"> no parêntese acima)</w:t>
            </w:r>
          </w:p>
        </w:tc>
      </w:tr>
      <w:tr w:rsidR="00E8231A" w14:paraId="68AD781A" w14:textId="77777777">
        <w:trPr>
          <w:trHeight w:val="812"/>
          <w:jc w:val="center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9B8BF" w14:textId="32563EE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Capítulo de livro ou livro referente à área do </w:t>
            </w:r>
            <w:r w:rsidR="000265BA">
              <w:rPr>
                <w:rFonts w:ascii="Calibri" w:eastAsia="Calibri" w:hAnsi="Calibri" w:cs="Calibri"/>
              </w:rPr>
              <w:t>NUGEO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13AD3" w14:textId="0C05381E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( 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="005B7892">
              <w:rPr>
                <w:rFonts w:ascii="Calibri" w:eastAsia="Calibri" w:hAnsi="Calibri" w:cs="Calibri"/>
              </w:rPr>
              <w:t>0,3</w:t>
            </w:r>
            <w:r>
              <w:rPr>
                <w:rFonts w:ascii="Calibri" w:eastAsia="Calibri" w:hAnsi="Calibri" w:cs="Calibri"/>
              </w:rPr>
              <w:t xml:space="preserve"> por capítulo ou livro publicado</w:t>
            </w:r>
          </w:p>
          <w:p w14:paraId="694A7669" w14:textId="7B9EA728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(colocar o número de </w:t>
            </w:r>
            <w:r w:rsidR="005B7892">
              <w:rPr>
                <w:rFonts w:ascii="Calibri" w:eastAsia="Calibri" w:hAnsi="Calibri" w:cs="Calibri"/>
              </w:rPr>
              <w:t>capítulos/livros</w:t>
            </w:r>
            <w:r>
              <w:rPr>
                <w:rFonts w:ascii="Calibri" w:eastAsia="Calibri" w:hAnsi="Calibri" w:cs="Calibri"/>
              </w:rPr>
              <w:t xml:space="preserve"> publicados no parêntese acima)</w:t>
            </w:r>
          </w:p>
        </w:tc>
      </w:tr>
      <w:tr w:rsidR="00E8231A" w14:paraId="69A8A8BA" w14:textId="77777777">
        <w:trPr>
          <w:trHeight w:val="517"/>
          <w:jc w:val="center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5751B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computador depositado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69B8" w14:textId="77777777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1 por programa depositado</w:t>
            </w:r>
          </w:p>
          <w:p w14:paraId="02469AAE" w14:textId="47EC5FF3" w:rsidR="00E8231A" w:rsidRDefault="00E8231A" w:rsidP="00E8231A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(colocar o número de </w:t>
            </w:r>
            <w:r w:rsidR="005B7892">
              <w:rPr>
                <w:rFonts w:ascii="Calibri" w:eastAsia="Calibri" w:hAnsi="Calibri" w:cs="Calibri"/>
              </w:rPr>
              <w:t>programas depositados</w:t>
            </w:r>
            <w:r>
              <w:rPr>
                <w:rFonts w:ascii="Calibri" w:eastAsia="Calibri" w:hAnsi="Calibri" w:cs="Calibri"/>
              </w:rPr>
              <w:t xml:space="preserve"> no parêntese acima)</w:t>
            </w:r>
          </w:p>
        </w:tc>
      </w:tr>
      <w:tr w:rsidR="00963A28" w14:paraId="472E86FE" w14:textId="77777777">
        <w:trPr>
          <w:trHeight w:val="517"/>
          <w:jc w:val="center"/>
        </w:trPr>
        <w:tc>
          <w:tcPr>
            <w:tcW w:w="4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D04BF" w14:textId="0D135B7E" w:rsidR="00963A28" w:rsidRDefault="00963A28" w:rsidP="00963A28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Patente depositada no INPI</w:t>
            </w:r>
          </w:p>
        </w:tc>
        <w:tc>
          <w:tcPr>
            <w:tcW w:w="5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82C2E" w14:textId="08DA8CFC" w:rsidR="00963A28" w:rsidRDefault="00963A28" w:rsidP="00963A28">
            <w:pPr>
              <w:ind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</w:rPr>
              <w:t xml:space="preserve"> ) 1 por patente depositada</w:t>
            </w:r>
          </w:p>
          <w:p w14:paraId="18DBE6B6" w14:textId="6436736F" w:rsidR="00963A28" w:rsidRDefault="00963A28" w:rsidP="00963A28">
            <w:pPr>
              <w:ind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(colocar o número de patentes depositadas no parêntese acima)</w:t>
            </w:r>
          </w:p>
        </w:tc>
      </w:tr>
    </w:tbl>
    <w:p w14:paraId="065DC529" w14:textId="77777777" w:rsidR="00464A47" w:rsidRDefault="00464A47">
      <w:pPr>
        <w:spacing w:line="276" w:lineRule="auto"/>
        <w:rPr>
          <w:rFonts w:ascii="Calibri" w:eastAsia="Calibri" w:hAnsi="Calibri" w:cs="Calibri"/>
          <w:b/>
        </w:rPr>
      </w:pPr>
    </w:p>
    <w:p w14:paraId="7AA47BAE" w14:textId="1678CFE6" w:rsidR="0015183A" w:rsidRDefault="0015183A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</w:rPr>
        <w:t xml:space="preserve">** </w:t>
      </w:r>
      <w:r>
        <w:rPr>
          <w:rFonts w:ascii="Calibri" w:hAnsi="Calibri" w:cs="Calibri"/>
          <w:color w:val="000000"/>
          <w:sz w:val="22"/>
          <w:szCs w:val="22"/>
        </w:rPr>
        <w:t xml:space="preserve">Artigo em periódico </w:t>
      </w:r>
      <w:r w:rsidR="003D7F3F">
        <w:rPr>
          <w:rFonts w:ascii="Calibri" w:hAnsi="Calibri" w:cs="Calibri"/>
          <w:color w:val="000000"/>
          <w:sz w:val="22"/>
          <w:szCs w:val="22"/>
        </w:rPr>
        <w:t>internacional não classificado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7F3F">
        <w:rPr>
          <w:rFonts w:ascii="Calibri" w:hAnsi="Calibri" w:cs="Calibri"/>
          <w:color w:val="000000"/>
          <w:sz w:val="22"/>
          <w:szCs w:val="22"/>
        </w:rPr>
        <w:t>pelo Qualis</w:t>
      </w:r>
      <w:r>
        <w:rPr>
          <w:rFonts w:ascii="Calibri" w:hAnsi="Calibri" w:cs="Calibri"/>
          <w:color w:val="000000"/>
          <w:sz w:val="22"/>
          <w:szCs w:val="22"/>
        </w:rPr>
        <w:t xml:space="preserve"> da </w:t>
      </w:r>
      <w:r w:rsidR="003D7F3F">
        <w:rPr>
          <w:rFonts w:ascii="Calibri" w:hAnsi="Calibri" w:cs="Calibri"/>
          <w:color w:val="000000"/>
          <w:sz w:val="22"/>
          <w:szCs w:val="22"/>
        </w:rPr>
        <w:t>área de</w:t>
      </w:r>
      <w:r>
        <w:rPr>
          <w:rFonts w:ascii="Calibri" w:hAnsi="Calibri" w:cs="Calibri"/>
          <w:color w:val="000000"/>
          <w:sz w:val="22"/>
          <w:szCs w:val="22"/>
        </w:rPr>
        <w:t xml:space="preserve"> Engenharias I </w:t>
      </w:r>
      <w:r w:rsidR="00C721A7">
        <w:rPr>
          <w:rFonts w:ascii="Calibri" w:hAnsi="Calibri" w:cs="Calibri"/>
          <w:color w:val="000000"/>
          <w:sz w:val="22"/>
          <w:szCs w:val="22"/>
        </w:rPr>
        <w:t>(0,</w:t>
      </w:r>
      <w:r w:rsidR="003A4C9E">
        <w:rPr>
          <w:rFonts w:ascii="Calibri" w:hAnsi="Calibri" w:cs="Calibri"/>
          <w:color w:val="000000"/>
          <w:sz w:val="22"/>
          <w:szCs w:val="22"/>
        </w:rPr>
        <w:t>3</w:t>
      </w:r>
      <w:r w:rsidR="00C721A7">
        <w:rPr>
          <w:rFonts w:ascii="Calibri" w:hAnsi="Calibri" w:cs="Calibri"/>
          <w:color w:val="000000"/>
          <w:sz w:val="22"/>
          <w:szCs w:val="22"/>
        </w:rPr>
        <w:t xml:space="preserve"> por artigo publicado)</w:t>
      </w:r>
    </w:p>
    <w:p w14:paraId="00F93D2F" w14:textId="44C9CD5A" w:rsidR="003A4C9E" w:rsidRDefault="003A4C9E" w:rsidP="003A4C9E">
      <w:pPr>
        <w:spacing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** </w:t>
      </w:r>
      <w:r>
        <w:rPr>
          <w:rFonts w:ascii="Calibri" w:hAnsi="Calibri" w:cs="Calibri"/>
          <w:color w:val="000000"/>
          <w:sz w:val="22"/>
          <w:szCs w:val="22"/>
        </w:rPr>
        <w:t xml:space="preserve">Artigo em periódico </w:t>
      </w:r>
      <w:r w:rsidR="003D7F3F">
        <w:rPr>
          <w:rFonts w:ascii="Calibri" w:hAnsi="Calibri" w:cs="Calibri"/>
          <w:color w:val="000000"/>
          <w:sz w:val="22"/>
          <w:szCs w:val="22"/>
        </w:rPr>
        <w:t>nacional não classificado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D7F3F">
        <w:rPr>
          <w:rFonts w:ascii="Calibri" w:hAnsi="Calibri" w:cs="Calibri"/>
          <w:color w:val="000000"/>
          <w:sz w:val="22"/>
          <w:szCs w:val="22"/>
        </w:rPr>
        <w:t>pelo Qualis</w:t>
      </w:r>
      <w:r>
        <w:rPr>
          <w:rFonts w:ascii="Calibri" w:hAnsi="Calibri" w:cs="Calibri"/>
          <w:color w:val="000000"/>
          <w:sz w:val="22"/>
          <w:szCs w:val="22"/>
        </w:rPr>
        <w:t xml:space="preserve"> da </w:t>
      </w:r>
      <w:r w:rsidR="003D7F3F">
        <w:rPr>
          <w:rFonts w:ascii="Calibri" w:hAnsi="Calibri" w:cs="Calibri"/>
          <w:color w:val="000000"/>
          <w:sz w:val="22"/>
          <w:szCs w:val="22"/>
        </w:rPr>
        <w:t>área de</w:t>
      </w:r>
      <w:r>
        <w:rPr>
          <w:rFonts w:ascii="Calibri" w:hAnsi="Calibri" w:cs="Calibri"/>
          <w:color w:val="000000"/>
          <w:sz w:val="22"/>
          <w:szCs w:val="22"/>
        </w:rPr>
        <w:t xml:space="preserve"> Engenharias I e disponível no sistema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Scielo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(0,2 por artigo publicado)</w:t>
      </w:r>
    </w:p>
    <w:p w14:paraId="7CEF3CB7" w14:textId="77777777" w:rsidR="003A4C9E" w:rsidRDefault="003A4C9E">
      <w:pPr>
        <w:spacing w:line="276" w:lineRule="auto"/>
        <w:rPr>
          <w:rFonts w:ascii="Calibri" w:eastAsia="Calibri" w:hAnsi="Calibri" w:cs="Calibri"/>
          <w:b/>
        </w:rPr>
      </w:pPr>
    </w:p>
    <w:p w14:paraId="58E5CC65" w14:textId="77777777" w:rsidR="00464A47" w:rsidRDefault="00464A47">
      <w:pPr>
        <w:rPr>
          <w:rFonts w:ascii="Calibri" w:eastAsia="Calibri" w:hAnsi="Calibri" w:cs="Calibri"/>
          <w:b/>
          <w:sz w:val="24"/>
          <w:szCs w:val="24"/>
        </w:rPr>
      </w:pPr>
    </w:p>
    <w:p w14:paraId="02DF24D3" w14:textId="77777777" w:rsidR="00464A47" w:rsidRDefault="00464A47">
      <w:pPr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464A47">
      <w:headerReference w:type="default" r:id="rId8"/>
      <w:footerReference w:type="default" r:id="rId9"/>
      <w:headerReference w:type="first" r:id="rId10"/>
      <w:pgSz w:w="11906" w:h="16838"/>
      <w:pgMar w:top="1418" w:right="1134" w:bottom="1134" w:left="1418" w:header="720" w:footer="4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3C65" w14:textId="77777777" w:rsidR="00A83A8E" w:rsidRDefault="00A83A8E">
      <w:r>
        <w:separator/>
      </w:r>
    </w:p>
  </w:endnote>
  <w:endnote w:type="continuationSeparator" w:id="0">
    <w:p w14:paraId="00773D99" w14:textId="77777777" w:rsidR="00A83A8E" w:rsidRDefault="00A83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08705" w14:textId="5C669064" w:rsidR="00464A47" w:rsidRDefault="00011CEE">
    <w:pP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5183A">
      <w:rPr>
        <w:noProof/>
        <w:color w:val="000000"/>
      </w:rPr>
      <w:t>2</w:t>
    </w:r>
    <w:r>
      <w:rPr>
        <w:color w:val="000000"/>
      </w:rPr>
      <w:fldChar w:fldCharType="end"/>
    </w:r>
  </w:p>
  <w:p w14:paraId="0108B6F1" w14:textId="77777777" w:rsidR="00464A47" w:rsidRDefault="00464A47">
    <w:pP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5FE10" w14:textId="77777777" w:rsidR="00A83A8E" w:rsidRDefault="00A83A8E">
      <w:r>
        <w:separator/>
      </w:r>
    </w:p>
  </w:footnote>
  <w:footnote w:type="continuationSeparator" w:id="0">
    <w:p w14:paraId="355035C2" w14:textId="77777777" w:rsidR="00A83A8E" w:rsidRDefault="00A83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77C77" w14:textId="77777777" w:rsidR="00464A47" w:rsidRDefault="00464A47">
    <w:pPr>
      <w:widowControl w:val="0"/>
      <w:pBdr>
        <w:bottom w:val="none" w:sz="0" w:space="0" w:color="000000"/>
      </w:pBdr>
      <w:spacing w:line="276" w:lineRule="auto"/>
      <w:rPr>
        <w:color w:val="000000"/>
      </w:rPr>
    </w:pPr>
  </w:p>
  <w:tbl>
    <w:tblPr>
      <w:tblStyle w:val="Style69"/>
      <w:tblW w:w="9498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464A47" w14:paraId="45B3CEBC" w14:textId="77777777">
      <w:trPr>
        <w:trHeight w:val="567"/>
        <w:jc w:val="center"/>
      </w:trPr>
      <w:tc>
        <w:tcPr>
          <w:tcW w:w="1418" w:type="dxa"/>
          <w:tcMar>
            <w:top w:w="0" w:type="dxa"/>
            <w:left w:w="70" w:type="dxa"/>
            <w:bottom w:w="0" w:type="dxa"/>
            <w:right w:w="70" w:type="dxa"/>
          </w:tcMar>
        </w:tcPr>
        <w:p w14:paraId="37DED705" w14:textId="77777777" w:rsidR="00464A47" w:rsidRDefault="00464A47">
          <w:pPr>
            <w:pBdr>
              <w:bottom w:val="none" w:sz="0" w:space="0" w:color="000000"/>
            </w:pBdr>
            <w:jc w:val="right"/>
          </w:pPr>
        </w:p>
      </w:tc>
      <w:tc>
        <w:tcPr>
          <w:tcW w:w="6662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AEBA2F8" w14:textId="77777777" w:rsidR="00464A47" w:rsidRDefault="00464A47">
          <w:pPr>
            <w:pBdr>
              <w:bottom w:val="none" w:sz="0" w:space="0" w:color="000000"/>
            </w:pBdr>
            <w:jc w:val="center"/>
          </w:pPr>
        </w:p>
      </w:tc>
      <w:tc>
        <w:tcPr>
          <w:tcW w:w="1418" w:type="dxa"/>
          <w:tcMar>
            <w:top w:w="0" w:type="dxa"/>
            <w:left w:w="70" w:type="dxa"/>
            <w:bottom w:w="0" w:type="dxa"/>
            <w:right w:w="70" w:type="dxa"/>
          </w:tcMar>
          <w:vAlign w:val="bottom"/>
        </w:tcPr>
        <w:p w14:paraId="3CD80139" w14:textId="77777777" w:rsidR="00464A47" w:rsidRDefault="00464A47">
          <w:pPr>
            <w:pBdr>
              <w:bottom w:val="none" w:sz="0" w:space="0" w:color="000000"/>
            </w:pBdr>
            <w:jc w:val="center"/>
          </w:pPr>
        </w:p>
      </w:tc>
    </w:tr>
  </w:tbl>
  <w:p w14:paraId="1E0ED2C6" w14:textId="77777777" w:rsidR="00464A47" w:rsidRDefault="00464A47">
    <w:pPr>
      <w:pBdr>
        <w:bottom w:val="none" w:sz="0" w:space="0" w:color="000000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5A9F9" w14:textId="77777777" w:rsidR="00464A47" w:rsidRDefault="00464A47">
    <w:pPr>
      <w:pBdr>
        <w:bottom w:val="none" w:sz="0" w:space="0" w:color="00000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A47"/>
    <w:rsid w:val="00011CEE"/>
    <w:rsid w:val="000265BA"/>
    <w:rsid w:val="00064379"/>
    <w:rsid w:val="0015183A"/>
    <w:rsid w:val="003A4C9E"/>
    <w:rsid w:val="003D7F3F"/>
    <w:rsid w:val="00464A47"/>
    <w:rsid w:val="00562115"/>
    <w:rsid w:val="005B7892"/>
    <w:rsid w:val="007E2079"/>
    <w:rsid w:val="00963A28"/>
    <w:rsid w:val="00A83A8E"/>
    <w:rsid w:val="00C721A7"/>
    <w:rsid w:val="00C9355F"/>
    <w:rsid w:val="00E8231A"/>
    <w:rsid w:val="04DC01EC"/>
    <w:rsid w:val="07691ADF"/>
    <w:rsid w:val="08002443"/>
    <w:rsid w:val="09102B5A"/>
    <w:rsid w:val="0F711E78"/>
    <w:rsid w:val="16E96798"/>
    <w:rsid w:val="1A5D7379"/>
    <w:rsid w:val="1EB37DB8"/>
    <w:rsid w:val="21E657BC"/>
    <w:rsid w:val="23D70C44"/>
    <w:rsid w:val="261E6BA2"/>
    <w:rsid w:val="2B0E5656"/>
    <w:rsid w:val="36425281"/>
    <w:rsid w:val="3FCC7956"/>
    <w:rsid w:val="42DF267A"/>
    <w:rsid w:val="449F0313"/>
    <w:rsid w:val="4555522A"/>
    <w:rsid w:val="45FA7056"/>
    <w:rsid w:val="48F75111"/>
    <w:rsid w:val="4A6F3F9D"/>
    <w:rsid w:val="4AD069F0"/>
    <w:rsid w:val="57C86123"/>
    <w:rsid w:val="58B9727E"/>
    <w:rsid w:val="58F97C9C"/>
    <w:rsid w:val="592A48EE"/>
    <w:rsid w:val="5DC32E6C"/>
    <w:rsid w:val="61D349BD"/>
    <w:rsid w:val="67011D03"/>
    <w:rsid w:val="683934CF"/>
    <w:rsid w:val="6DBA1464"/>
    <w:rsid w:val="72255A4C"/>
    <w:rsid w:val="73EA4857"/>
    <w:rsid w:val="7726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F445"/>
  <w15:docId w15:val="{A976C410-DB96-4B23-A82B-330AA6C7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annotation reference" w:semiHidden="1" w:uiPriority="99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semiHidden="1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tabs>
        <w:tab w:val="left" w:pos="3261"/>
      </w:tabs>
      <w:jc w:val="center"/>
      <w:outlineLvl w:val="1"/>
    </w:pPr>
    <w:rPr>
      <w:b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tabs>
        <w:tab w:val="left" w:pos="3261"/>
      </w:tabs>
      <w:jc w:val="center"/>
      <w:outlineLvl w:val="2"/>
    </w:pPr>
    <w:rPr>
      <w:b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  <w:spacing w:val="0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qFormat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</w:style>
  <w:style w:type="paragraph" w:styleId="Ttulo">
    <w:name w:val="Title"/>
    <w:basedOn w:val="Normal"/>
    <w:next w:val="Normal"/>
    <w:qFormat/>
    <w:pPr>
      <w:jc w:val="center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4">
    <w:name w:val="_Style 14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15">
    <w:name w:val="_Style 1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6">
    <w:name w:val="_Style 16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17">
    <w:name w:val="_Style 1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18">
    <w:name w:val="_Style 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9">
    <w:name w:val="_Style 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20">
    <w:name w:val="_Style 20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21">
    <w:name w:val="_Style 21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2">
    <w:name w:val="_Style 22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23">
    <w:name w:val="_Style 23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Reviso1">
    <w:name w:val="Revisão1"/>
    <w:hidden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Pr>
      <w:b/>
      <w:bCs/>
    </w:rPr>
  </w:style>
  <w:style w:type="table" w:customStyle="1" w:styleId="Style72">
    <w:name w:val="_Style 72"/>
    <w:basedOn w:val="TableNormal"/>
    <w:qFormat/>
    <w:rPr>
      <w:rFonts w:ascii="Calibri" w:eastAsia="Calibri" w:hAnsi="Calibri" w:cs="Calibri"/>
    </w:rPr>
    <w:tblPr>
      <w:tblCellMar>
        <w:left w:w="108" w:type="dxa"/>
        <w:right w:w="108" w:type="dxa"/>
      </w:tblCellMar>
    </w:tblPr>
  </w:style>
  <w:style w:type="table" w:customStyle="1" w:styleId="Style73">
    <w:name w:val="_Style 73"/>
    <w:basedOn w:val="TableNormal"/>
    <w:qFormat/>
    <w:rPr>
      <w:rFonts w:ascii="Calibri" w:eastAsia="Calibri" w:hAnsi="Calibri" w:cs="Calibri"/>
    </w:rPr>
    <w:tblPr>
      <w:tblCellMar>
        <w:left w:w="108" w:type="dxa"/>
        <w:right w:w="108" w:type="dxa"/>
      </w:tblCellMar>
    </w:tblPr>
  </w:style>
  <w:style w:type="table" w:customStyle="1" w:styleId="Style75">
    <w:name w:val="_Style 75"/>
    <w:basedOn w:val="TableNormal"/>
    <w:qFormat/>
    <w:rPr>
      <w:rFonts w:ascii="Calibri" w:eastAsia="Calibri" w:hAnsi="Calibri" w:cs="Calibri"/>
    </w:rPr>
    <w:tblPr>
      <w:tblCellMar>
        <w:left w:w="108" w:type="dxa"/>
        <w:right w:w="108" w:type="dxa"/>
      </w:tblCellMar>
    </w:tblPr>
  </w:style>
  <w:style w:type="table" w:customStyle="1" w:styleId="Style76">
    <w:name w:val="_Style 76"/>
    <w:basedOn w:val="TableNormal"/>
    <w:qFormat/>
    <w:rPr>
      <w:rFonts w:ascii="Calibri" w:eastAsia="Calibri" w:hAnsi="Calibri" w:cs="Calibri"/>
    </w:rPr>
    <w:tblPr>
      <w:tblCellMar>
        <w:left w:w="108" w:type="dxa"/>
        <w:right w:w="108" w:type="dxa"/>
      </w:tblCellMar>
    </w:tblPr>
  </w:style>
  <w:style w:type="table" w:customStyle="1" w:styleId="Style77">
    <w:name w:val="_Style 77"/>
    <w:basedOn w:val="TableNormal"/>
    <w:qFormat/>
    <w:tblPr>
      <w:tblCellMar>
        <w:left w:w="70" w:type="dxa"/>
        <w:right w:w="70" w:type="dxa"/>
      </w:tblCellMar>
    </w:tblPr>
  </w:style>
  <w:style w:type="table" w:customStyle="1" w:styleId="Style78">
    <w:name w:val="_Style 7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79">
    <w:name w:val="_Style 7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80">
    <w:name w:val="_Style 8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82">
    <w:name w:val="_Style 82"/>
    <w:basedOn w:val="TableNormal"/>
    <w:qFormat/>
    <w:rPr>
      <w:rFonts w:ascii="Calibri" w:eastAsia="Calibri" w:hAnsi="Calibri" w:cs="Calibri"/>
    </w:rPr>
    <w:tblPr>
      <w:tblCellMar>
        <w:left w:w="108" w:type="dxa"/>
        <w:right w:w="108" w:type="dxa"/>
      </w:tblCellMar>
    </w:tblPr>
  </w:style>
  <w:style w:type="table" w:customStyle="1" w:styleId="Style58">
    <w:name w:val="_Style 58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59">
    <w:name w:val="_Style 59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60">
    <w:name w:val="_Style 60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61">
    <w:name w:val="_Style 61"/>
    <w:basedOn w:val="TableNormal"/>
    <w:qFormat/>
    <w:tblPr>
      <w:tblCellMar>
        <w:left w:w="108" w:type="dxa"/>
        <w:right w:w="108" w:type="dxa"/>
      </w:tblCellMar>
    </w:tblPr>
  </w:style>
  <w:style w:type="table" w:customStyle="1" w:styleId="Style62">
    <w:name w:val="_Style 62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63">
    <w:name w:val="_Style 63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64">
    <w:name w:val="_Style 64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65">
    <w:name w:val="_Style 65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66">
    <w:name w:val="_Style 66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67">
    <w:name w:val="_Style 67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15" w:type="dxa"/>
        <w:right w:w="115" w:type="dxa"/>
      </w:tblCellMar>
    </w:tblPr>
  </w:style>
  <w:style w:type="table" w:customStyle="1" w:styleId="Style68">
    <w:name w:val="_Style 68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108" w:type="dxa"/>
        <w:right w:w="108" w:type="dxa"/>
      </w:tblCellMar>
    </w:tblPr>
  </w:style>
  <w:style w:type="table" w:customStyle="1" w:styleId="Style69">
    <w:name w:val="_Style 69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  <w:style w:type="table" w:customStyle="1" w:styleId="Style70">
    <w:name w:val="_Style 70"/>
    <w:basedOn w:val="TableNormal"/>
    <w:qFormat/>
    <w:pPr>
      <w:ind w:firstLine="360"/>
    </w:pPr>
    <w:rPr>
      <w:rFonts w:ascii="Calibri" w:eastAsia="Calibri" w:hAnsi="Calibri" w:cs="Calibri"/>
      <w:sz w:val="22"/>
      <w:szCs w:val="22"/>
    </w:rPr>
    <w:tblPr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I4gNtKLdKf99ie1XjG2zkPZPFw==">CgMxLjAyCGguZ2pkZ3hzMgloLjMwajB6bGwyCWguMWZvYjl0ZTgAciExNWlvSjIwSjhCYWdJUUFuMmNKSFA1ckxCNVg4bXcxN1k=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C8BE03-D431-4FC1-834F-0C4F2511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Guilherme Cunha</cp:lastModifiedBy>
  <cp:revision>13</cp:revision>
  <dcterms:created xsi:type="dcterms:W3CDTF">2023-11-17T19:23:00Z</dcterms:created>
  <dcterms:modified xsi:type="dcterms:W3CDTF">2023-11-27T12:38:00Z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5ABF3A4A3607401BBDBCDA124669C63D</vt:lpwstr>
  </property>
</Properties>
</file>